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80"/>
        <w:jc w:val="center"/>
        <w:widowControl/>
      </w:pPr>
      <w:r>
        <w:rPr>
          <w:rFonts w:ascii="Lato" w:hAnsi="Lato" w:eastAsia="Lato"/>
          <w:b/>
          <w:color w:val="1F2937"/>
          <w:sz w:val="36"/>
        </w:rPr>
        <w:t>ДОГОВОР ПОСТАВКИ ТОВАРОВ</w:t>
      </w:r>
    </w:p>
    <w:p>
      <w:pPr>
        <w:spacing w:after="200"/>
        <w:jc w:val="center"/>
        <w:widowControl/>
      </w:pPr>
      <w:r>
        <w:rPr>
          <w:rFonts w:ascii="Lato" w:hAnsi="Lato" w:eastAsia="Lato"/>
          <w:b w:val="0"/>
          <w:i/>
          <w:color w:val="4B5563"/>
          <w:sz w:val="21"/>
        </w:rPr>
        <w:t>универсальный шаблон для ООО и ИП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649"/>
        <w:gridCol w:w="4649"/>
      </w:tblGrid>
      <w:tr>
        <w:tc>
          <w:tcPr>
            <w:tcW w:type="dxa" w:w="5185"/>
            <w:tcBorders>
              <w:bottom w:val="single" w:sz="4" w:color="D1D5DB"/>
            </w:tcBorders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8"/>
              </w:rPr>
              <w:t>г. _______________________________</w:t>
            </w:r>
          </w:p>
        </w:tc>
        <w:tc>
          <w:tcPr>
            <w:tcW w:type="dxa" w:w="5185"/>
            <w:tcBorders>
              <w:bottom w:val="single" w:sz="4" w:color="D1D5DB"/>
            </w:tcBorders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8"/>
              </w:rPr>
              <w:t>«____» __________________ 20____ г.</w:t>
            </w:r>
          </w:p>
        </w:tc>
      </w:tr>
      <w:tr>
        <w:tc>
          <w:tcPr>
            <w:tcW w:type="dxa" w:w="5185"/>
            <w:tcBorders>
              <w:bottom w:val="single" w:sz="4" w:color="D1D5DB"/>
            </w:tcBorders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8"/>
              </w:rPr>
              <w:t>Договор № ________________________</w:t>
            </w:r>
          </w:p>
        </w:tc>
        <w:tc>
          <w:tcPr>
            <w:tcW w:type="dxa" w:w="5185"/>
            <w:tcBorders>
              <w:bottom w:val="single" w:sz="4" w:color="D1D5DB"/>
            </w:tcBorders>
            <w:tcMar>
              <w:top w:w="60" w:type="dxa"/>
              <w:start w:w="80" w:type="dxa"/>
              <w:bottom w:w="60" w:type="dxa"/>
              <w:end w:w="8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8"/>
              </w:rPr>
              <w:t>Версия / редакция: _______________</w:t>
            </w:r>
          </w:p>
        </w:tc>
      </w:tr>
    </w:tbl>
    <w:p>
      <w:pPr>
        <w:spacing w:after="0"/>
        <w:widowControl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7EF"/>
            <w:tcBorders>
              <w:top w:val="single" w:sz="6" w:color="179C52"/>
              <w:left w:val="single" w:sz="6" w:color="179C52"/>
              <w:bottom w:val="single" w:sz="6" w:color="179C52"/>
              <w:right w:val="single" w:sz="6" w:color="179C52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40"/>
            </w:pPr>
            <w:r>
              <w:rPr>
                <w:rFonts w:ascii="Lato" w:hAnsi="Lato" w:eastAsia="Lato"/>
                <w:b/>
                <w:color w:val="179C52"/>
                <w:sz w:val="20"/>
              </w:rPr>
              <w:t>Как пользоваться шаблоном</w:t>
            </w:r>
          </w:p>
          <w:p>
            <w:pPr>
              <w:spacing w:after="0" w:line="252" w:lineRule="auto"/>
            </w:pPr>
            <w:r>
              <w:rPr>
                <w:rFonts w:ascii="Lato" w:hAnsi="Lato" w:eastAsia="Lato"/>
                <w:b w:val="0"/>
                <w:color w:val="1F2937"/>
                <w:sz w:val="18"/>
              </w:rPr>
              <w:t>Выберите и оставьте нужный статус каждой стороны — ООО или ИП. Заполните все подчеркнутые поля, удалите неиспользуемые варианты в квадратных скобках и согласуйте Спецификацию. Не подписывайте документ с незаполненными существенными условиями. Для сложных, международных, подакцизных, ветеринарных, экспортных и крупных сделок рекомендуется отдельная юридическая проверка.</w:t>
            </w:r>
          </w:p>
        </w:tc>
      </w:tr>
    </w:tbl>
    <w:p>
      <w:pPr>
        <w:spacing w:after="0"/>
        <w:widowControl/>
      </w:pPr>
    </w:p>
    <w:p>
      <w:pPr>
        <w:keepLines w:val="0"/>
        <w:spacing w:before="0" w:after="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______________________________________________________________________________,</w:t>
      </w:r>
    </w:p>
    <w:p>
      <w:pPr>
        <w:keepLines w:val="0"/>
        <w:spacing w:before="0" w:after="4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[полное наименование ООО / Ф.И.О. индивидуального предпринимателя]</w:t>
      </w:r>
    </w:p>
    <w:p>
      <w:pPr>
        <w:keepLines w:val="0"/>
        <w:spacing w:before="0" w:after="4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в лице ________________________________________________________________________, действующего на основании [Устава / доверенности / записи о государственной регистрации в качестве ИП], именуемое в дальнейшем «Поставщик», с одной стороны, и</w:t>
      </w:r>
    </w:p>
    <w:p>
      <w:pPr>
        <w:keepLines w:val="0"/>
        <w:spacing w:before="0" w:after="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______________________________________________________________________________,</w:t>
      </w:r>
    </w:p>
    <w:p>
      <w:pPr>
        <w:keepLines w:val="0"/>
        <w:spacing w:before="0" w:after="4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[полное наименование ООО / Ф.И.О. индивидуального предпринимателя]</w:t>
      </w:r>
    </w:p>
    <w:p>
      <w:pPr>
        <w:keepLines w:val="0"/>
        <w:spacing w:before="0" w:after="10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в лице ________________________________________________________________________, действующего на основании [Устава / доверенности / записи о государственной регистрации в качестве ИП],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1. ПРЕДМЕТ ДОГОВОРА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1.1. </w:t>
      </w:r>
      <w:r>
        <w:rPr>
          <w:rFonts w:ascii="Lato" w:hAnsi="Lato" w:eastAsia="Lato"/>
          <w:b w:val="0"/>
          <w:color w:val="1F2937"/>
          <w:sz w:val="20"/>
        </w:rPr>
        <w:t>Поставщик обязуется передавать в собственность Покупателя товары для использования в предпринимательской деятельности, а Покупатель обязуется принимать и оплачивать товары на условиях настоящего Договора и соответствующих Спецификаций.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1.2. </w:t>
      </w:r>
      <w:r>
        <w:rPr>
          <w:rFonts w:ascii="Lato" w:hAnsi="Lato" w:eastAsia="Lato"/>
          <w:b w:val="0"/>
          <w:color w:val="1F2937"/>
          <w:sz w:val="20"/>
        </w:rPr>
        <w:t>Наименование, ассортимент, количество, единица измерения, цена, налоговый режим, сроки и место поставки каждой партии определяются в Спецификации (Приложение № 1), счете, заказе или ином документе, прямо признанном Сторонами частью настоящего Договора.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1.3. </w:t>
      </w:r>
      <w:r>
        <w:rPr>
          <w:rFonts w:ascii="Lato" w:hAnsi="Lato" w:eastAsia="Lato"/>
          <w:b w:val="0"/>
          <w:color w:val="1F2937"/>
          <w:sz w:val="20"/>
        </w:rPr>
        <w:t>Для конкретной партии условия Спецификации имеют преимущественную силу перед общими условиями Договора. Во всем остальном применяется настоящий Договор.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1.4. </w:t>
      </w:r>
      <w:r>
        <w:rPr>
          <w:rFonts w:ascii="Lato" w:hAnsi="Lato" w:eastAsia="Lato"/>
          <w:b w:val="0"/>
          <w:color w:val="1F2937"/>
          <w:sz w:val="20"/>
        </w:rPr>
        <w:t>Поставщик гарантирует, что товар принадлежит ему на законном основании, не находится под арестом, в залоге и свободен от прав третьих лиц, если иное прямо не указано в Спецификации.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2. ЗАКАЗЫ И СПЕЦИФИКАЦИИ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2.1. </w:t>
      </w:r>
      <w:r>
        <w:rPr>
          <w:rFonts w:ascii="Lato" w:hAnsi="Lato" w:eastAsia="Lato"/>
          <w:b w:val="0"/>
          <w:color w:val="1F2937"/>
          <w:sz w:val="20"/>
        </w:rPr>
        <w:t>Поставка осуществляется отдельными партиями на основании подписанной Сторонами Спецификации либо подтвержденного Поставщиком заказа Покупателя.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2.2. </w:t>
      </w:r>
      <w:r>
        <w:rPr>
          <w:rFonts w:ascii="Lato" w:hAnsi="Lato" w:eastAsia="Lato"/>
          <w:b w:val="0"/>
          <w:color w:val="1F2937"/>
          <w:sz w:val="20"/>
        </w:rPr>
        <w:t>Заказ направляется по ЭДО или с согласованного адреса электронной почты. Поставщик подтверждает заказ в течение ______ рабочих дней либо направляет мотивированные уточнения.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2.3. </w:t>
      </w:r>
      <w:r>
        <w:rPr>
          <w:rFonts w:ascii="Lato" w:hAnsi="Lato" w:eastAsia="Lato"/>
          <w:b w:val="0"/>
          <w:color w:val="1F2937"/>
          <w:sz w:val="20"/>
        </w:rPr>
        <w:t>Заказ считается согласованным после [подписания Спецификации / письменного подтверждения Поставщика / оплаты счета, если счет прямо содержит все условия партии]. Нужное оставить.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2.4. </w:t>
      </w:r>
      <w:r>
        <w:rPr>
          <w:rFonts w:ascii="Lato" w:hAnsi="Lato" w:eastAsia="Lato"/>
          <w:b w:val="0"/>
          <w:color w:val="1F2937"/>
          <w:sz w:val="20"/>
        </w:rPr>
        <w:t>Изменение согласованной партии допускается по письменному соглашению Сторон. Устные договоренности юридической силы не имеют, если впоследствии не подтверждены письменно.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3. ЦЕНА И ПОРЯДОК РАСЧЕТОВ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3.1. </w:t>
      </w:r>
      <w:r>
        <w:rPr>
          <w:rFonts w:ascii="Lato" w:hAnsi="Lato" w:eastAsia="Lato"/>
          <w:b w:val="0"/>
          <w:color w:val="1F2937"/>
          <w:sz w:val="20"/>
        </w:rPr>
        <w:t>Цена товара определяется в Спецификации и указывается в рублях Российской Федерации, если Стороны письменно не согласовали иное.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3.2. </w:t>
      </w:r>
      <w:r>
        <w:rPr>
          <w:rFonts w:ascii="Lato" w:hAnsi="Lato" w:eastAsia="Lato"/>
          <w:b w:val="0"/>
          <w:color w:val="1F2937"/>
          <w:sz w:val="20"/>
        </w:rPr>
        <w:t>Налоговый режим цены: [включая НДС ___% / НДС начисляется сверх цены / без НДС в связи с применением ______________________________]. Ненужное удалить.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3.3. </w:t>
      </w:r>
      <w:r>
        <w:rPr>
          <w:rFonts w:ascii="Lato" w:hAnsi="Lato" w:eastAsia="Lato"/>
          <w:b w:val="0"/>
          <w:color w:val="1F2937"/>
          <w:sz w:val="20"/>
        </w:rPr>
        <w:t>Условия оплаты партии: [предоплата ____% в течение ____ рабочих дней с даты счета / оплата в течение ____ рабочих дней после поставки / иной порядок: __________________________________________].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3.4. </w:t>
      </w:r>
      <w:r>
        <w:rPr>
          <w:rFonts w:ascii="Lato" w:hAnsi="Lato" w:eastAsia="Lato"/>
          <w:b w:val="0"/>
          <w:color w:val="1F2937"/>
          <w:sz w:val="20"/>
        </w:rPr>
        <w:t>Оплата производится безналичным перечислением на расчетный счет Поставщика. Обязательство по оплате считается исполненным в дату зачисления денежных средств на счет Поставщика, если иное не согласовано Сторонами.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3.5. </w:t>
      </w:r>
      <w:r>
        <w:rPr>
          <w:rFonts w:ascii="Lato" w:hAnsi="Lato" w:eastAsia="Lato"/>
          <w:b w:val="0"/>
          <w:color w:val="1F2937"/>
          <w:sz w:val="20"/>
        </w:rPr>
        <w:t>Банковские комиссии каждой Стороны оплачиваются соответствующей Стороной. Счет сам по себе не изменяет условия Договора, если в нем прямо не указано иное и он не принят Покупателем в согласованном порядке.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4. СРОКИ, МЕСТО И СПОСОБ ПОСТАВКИ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4.1. </w:t>
      </w:r>
      <w:r>
        <w:rPr>
          <w:rFonts w:ascii="Lato" w:hAnsi="Lato" w:eastAsia="Lato"/>
          <w:b w:val="0"/>
          <w:color w:val="1F2937"/>
          <w:sz w:val="20"/>
        </w:rPr>
        <w:t>Срок поставки каждой партии указывается в Спецификации. Досрочная поставка допускается [с письменного согласия Покупателя / без дополнительного согласия]. Ненужное удалить.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4.2. </w:t>
      </w:r>
      <w:r>
        <w:rPr>
          <w:rFonts w:ascii="Lato" w:hAnsi="Lato" w:eastAsia="Lato"/>
          <w:b w:val="0"/>
          <w:color w:val="1F2937"/>
          <w:sz w:val="20"/>
        </w:rPr>
        <w:t>Способ поставки: [доставка Поставщиком / передача перевозчику / самовывоз Покупателем] по адресу: ________________________________________________________________________.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4.3. </w:t>
      </w:r>
      <w:r>
        <w:rPr>
          <w:rFonts w:ascii="Lato" w:hAnsi="Lato" w:eastAsia="Lato"/>
          <w:b w:val="0"/>
          <w:color w:val="1F2937"/>
          <w:sz w:val="20"/>
        </w:rPr>
        <w:t>Поставщик уведомляет Покупателя о готовности или отправке товара не позднее чем за ______ рабочих дней до предполагаемой передачи.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4.4. </w:t>
      </w:r>
      <w:r>
        <w:rPr>
          <w:rFonts w:ascii="Lato" w:hAnsi="Lato" w:eastAsia="Lato"/>
          <w:b w:val="0"/>
          <w:color w:val="1F2937"/>
          <w:sz w:val="20"/>
        </w:rPr>
        <w:t>Моментом поставки считается дата подписания УПД, товарной накладной, акта приема-передачи либо дата передачи товара первому перевозчику — в зависимости от согласованного способа поставки.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4.5. </w:t>
      </w:r>
      <w:r>
        <w:rPr>
          <w:rFonts w:ascii="Lato" w:hAnsi="Lato" w:eastAsia="Lato"/>
          <w:b w:val="0"/>
          <w:color w:val="1F2937"/>
          <w:sz w:val="20"/>
        </w:rPr>
        <w:t>Право собственности и риск случайной гибели или повреждения товара переходят к Покупателю в момент поставки, определенный пунктом 4.4, если в Спецификации не установлено иное.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4.6. </w:t>
      </w:r>
      <w:r>
        <w:rPr>
          <w:rFonts w:ascii="Lato" w:hAnsi="Lato" w:eastAsia="Lato"/>
          <w:b w:val="0"/>
          <w:color w:val="1F2937"/>
          <w:sz w:val="20"/>
        </w:rPr>
        <w:t>При самовывозе Покупатель обязан вывезти готовый товар в течение ______ рабочих дней с даты уведомления. Условия и стоимость хранения после истечения этого срока: ________________________________.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5. КАЧЕСТВО, КОМПЛЕКТНОСТЬ, УПАКОВКА И ДОКУМЕНТЫ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5.1. </w:t>
      </w:r>
      <w:r>
        <w:rPr>
          <w:rFonts w:ascii="Lato" w:hAnsi="Lato" w:eastAsia="Lato"/>
          <w:b w:val="0"/>
          <w:color w:val="1F2937"/>
          <w:sz w:val="20"/>
        </w:rPr>
        <w:t>Качество и безопасность товара должны соответствовать Договору, Спецификации, обязательным требованиям законодательства, техническим регламентам и обычным требованиям к товарам данного вида.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5.2. </w:t>
      </w:r>
      <w:r>
        <w:rPr>
          <w:rFonts w:ascii="Lato" w:hAnsi="Lato" w:eastAsia="Lato"/>
          <w:b w:val="0"/>
          <w:color w:val="1F2937"/>
          <w:sz w:val="20"/>
        </w:rPr>
        <w:t>Если для товара установлен гарантийный срок или срок годности, он указывается в Спецификации или документах изготовителя. Остаточный срок годности на дату поставки должен составлять не менее ______% / ______ месяцев, если это применимо.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5.3. </w:t>
      </w:r>
      <w:r>
        <w:rPr>
          <w:rFonts w:ascii="Lato" w:hAnsi="Lato" w:eastAsia="Lato"/>
          <w:b w:val="0"/>
          <w:color w:val="1F2937"/>
          <w:sz w:val="20"/>
        </w:rPr>
        <w:t>Товар передается в комплектности и ассортименте, согласованных Сторонами. Тара и упаковка должны обеспечивать сохранность товара при обычной перевозке, погрузке, разгрузке и хранении.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5.4. </w:t>
      </w:r>
      <w:r>
        <w:rPr>
          <w:rFonts w:ascii="Lato" w:hAnsi="Lato" w:eastAsia="Lato"/>
          <w:b w:val="0"/>
          <w:color w:val="1F2937"/>
          <w:sz w:val="20"/>
        </w:rPr>
        <w:t>Одновременно с товаром Поставщик передает применимые документы: УПД/накладную, счет-фактуру при необходимости, паспорт качества, сертификат/декларацию, инструкцию, ветеринарные, фитосанитарные, карантинные и иные обязательные документы.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5.5. </w:t>
      </w:r>
      <w:r>
        <w:rPr>
          <w:rFonts w:ascii="Lato" w:hAnsi="Lato" w:eastAsia="Lato"/>
          <w:b w:val="0"/>
          <w:color w:val="1F2937"/>
          <w:sz w:val="20"/>
        </w:rPr>
        <w:t>Если обязательные документы не переданы, Покупатель вправе потребовать их предоставления в разумный срок и приостановить приемку только в той части, в которой отсутствие документов препятствует законному использованию или обороту товара.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6. ПРИЕМКА ТОВАРА И ПРЕТЕНЗИИ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6.1. </w:t>
      </w:r>
      <w:r>
        <w:rPr>
          <w:rFonts w:ascii="Lato" w:hAnsi="Lato" w:eastAsia="Lato"/>
          <w:b w:val="0"/>
          <w:color w:val="1F2937"/>
          <w:sz w:val="20"/>
        </w:rPr>
        <w:t>При получении Покупатель проверяет количество грузовых мест, целостность упаковки, ассортимент и наличие очевидных повреждений. Выявленные расхождения фиксируются в накладной или отдельном акте с фото- и видеоматериалами при возможности.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6.2. </w:t>
      </w:r>
      <w:r>
        <w:rPr>
          <w:rFonts w:ascii="Lato" w:hAnsi="Lato" w:eastAsia="Lato"/>
          <w:b w:val="0"/>
          <w:color w:val="1F2937"/>
          <w:sz w:val="20"/>
        </w:rPr>
        <w:t>Приемка по количеству и явным недостаткам производится в момент передачи товара, если иной срок не установлен в Спецификации. Скрытые недостатки могут быть заявлены в течение гарантийного срока, срока годности либо иного срока, предусмотренного законом или Спецификацией.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6.3. </w:t>
      </w:r>
      <w:r>
        <w:rPr>
          <w:rFonts w:ascii="Lato" w:hAnsi="Lato" w:eastAsia="Lato"/>
          <w:b w:val="0"/>
          <w:color w:val="1F2937"/>
          <w:sz w:val="20"/>
        </w:rPr>
        <w:t>Покупатель направляет претензию в письменной форме с указанием номера партии, характера нарушения, требований и приложением подтверждающих документов. Поставщик отвечает в течение ______ рабочих дней с даты получения претензии.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6.4. </w:t>
      </w:r>
      <w:r>
        <w:rPr>
          <w:rFonts w:ascii="Lato" w:hAnsi="Lato" w:eastAsia="Lato"/>
          <w:b w:val="0"/>
          <w:color w:val="1F2937"/>
          <w:sz w:val="20"/>
        </w:rPr>
        <w:t>По требованию Поставщика Покупатель обеспечивает совместный осмотр товара. Если представитель Поставщика не прибыл в согласованный срок, Покупатель вправе составить односторонний акт с участием перевозчика, независимого специалиста или иных лиц.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6.5. </w:t>
      </w:r>
      <w:r>
        <w:rPr>
          <w:rFonts w:ascii="Lato" w:hAnsi="Lato" w:eastAsia="Lato"/>
          <w:b w:val="0"/>
          <w:color w:val="1F2937"/>
          <w:sz w:val="20"/>
        </w:rPr>
        <w:t>В отношении товара ненадлежащего качества или некомплектного товара применяются меры, предусмотренные законом и согласованные Сторонами: замена, доукомплектование, устранение недостатков, соразмерное уменьшение цены, возврат товара и денежных средств.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6.6. </w:t>
      </w:r>
      <w:r>
        <w:rPr>
          <w:rFonts w:ascii="Lato" w:hAnsi="Lato" w:eastAsia="Lato"/>
          <w:b w:val="0"/>
          <w:color w:val="1F2937"/>
          <w:sz w:val="20"/>
        </w:rPr>
        <w:t>Товар, от принятия которого Покупатель правомерно отказался, принимается им на ответственное хранение с незамедлительным уведомлением Поставщика, если иное не вытекает из характера товара.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7. ПРАВА И ОБЯЗАННОСТИ СТОРОН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7.1. </w:t>
      </w:r>
      <w:r>
        <w:rPr>
          <w:rFonts w:ascii="Lato" w:hAnsi="Lato" w:eastAsia="Lato"/>
          <w:b w:val="0"/>
          <w:color w:val="1F2937"/>
          <w:sz w:val="20"/>
        </w:rPr>
        <w:t>Поставщик обязан своевременно поставить товар, передать документы, обеспечить согласованное качество, комплектность и упаковку, а также уведомить Покупателя об обстоятельствах, способных повлиять на сроки или безопасность поставки.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7.2. </w:t>
      </w:r>
      <w:r>
        <w:rPr>
          <w:rFonts w:ascii="Lato" w:hAnsi="Lato" w:eastAsia="Lato"/>
          <w:b w:val="0"/>
          <w:color w:val="1F2937"/>
          <w:sz w:val="20"/>
        </w:rPr>
        <w:t>Покупатель обязан своевременно принять товар, обеспечить разгрузку при согласованной обязанности Покупателя, подписать передаточные документы либо направить мотивированные замечания и оплатить товар в установленный срок.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7.3. </w:t>
      </w:r>
      <w:r>
        <w:rPr>
          <w:rFonts w:ascii="Lato" w:hAnsi="Lato" w:eastAsia="Lato"/>
          <w:b w:val="0"/>
          <w:color w:val="1F2937"/>
          <w:sz w:val="20"/>
        </w:rPr>
        <w:t>Каждая Сторона обязана незамедлительно уведомлять другую Сторону об изменении реквизитов, адресов, полномочий представителей, режима налогообложения и иных данных, влияющих на исполнение Договора.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7.4. </w:t>
      </w:r>
      <w:r>
        <w:rPr>
          <w:rFonts w:ascii="Lato" w:hAnsi="Lato" w:eastAsia="Lato"/>
          <w:b w:val="0"/>
          <w:color w:val="1F2937"/>
          <w:sz w:val="20"/>
        </w:rPr>
        <w:t>Поставщик вправе приостановить дальнейшие поставки при просрочке оплаты ранее поставленного товара после письменного уведомления Покупателя, если иное не предусмотрено законом или Спецификацией.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8. ОТВЕТСТВЕННОСТЬ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8.1. </w:t>
      </w:r>
      <w:r>
        <w:rPr>
          <w:rFonts w:ascii="Lato" w:hAnsi="Lato" w:eastAsia="Lato"/>
          <w:b w:val="0"/>
          <w:color w:val="1F2937"/>
          <w:sz w:val="20"/>
        </w:rPr>
        <w:t>За нарушение обязательств Стороны несут ответственность в соответствии с законодательством Российской Федерации и настоящим Договором.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8.2. </w:t>
      </w:r>
      <w:r>
        <w:rPr>
          <w:rFonts w:ascii="Lato" w:hAnsi="Lato" w:eastAsia="Lato"/>
          <w:b w:val="0"/>
          <w:color w:val="1F2937"/>
          <w:sz w:val="20"/>
        </w:rPr>
        <w:t>За просрочку поставки Поставщик уплачивает по письменному требованию Покупателя неустойку в размере ______% стоимости просроченной партии за каждый день просрочки, но не более ______% такой стоимости.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8.3. </w:t>
      </w:r>
      <w:r>
        <w:rPr>
          <w:rFonts w:ascii="Lato" w:hAnsi="Lato" w:eastAsia="Lato"/>
          <w:b w:val="0"/>
          <w:color w:val="1F2937"/>
          <w:sz w:val="20"/>
        </w:rPr>
        <w:t>За просрочку оплаты Покупатель уплачивает по письменному требованию Поставщика неустойку в размере ______% просроченной суммы за каждый день просрочки, но не более ______% такой суммы.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8.4. </w:t>
      </w:r>
      <w:r>
        <w:rPr>
          <w:rFonts w:ascii="Lato" w:hAnsi="Lato" w:eastAsia="Lato"/>
          <w:b w:val="0"/>
          <w:color w:val="1F2937"/>
          <w:sz w:val="20"/>
        </w:rPr>
        <w:t>Если размеры неустоек в пунктах 8.2–8.3 не заполнены, договорная неустойка не применяется, а ответственность определяется законом.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8.5. </w:t>
      </w:r>
      <w:r>
        <w:rPr>
          <w:rFonts w:ascii="Lato" w:hAnsi="Lato" w:eastAsia="Lato"/>
          <w:b w:val="0"/>
          <w:color w:val="1F2937"/>
          <w:sz w:val="20"/>
        </w:rPr>
        <w:t>Уплата неустойки не освобождает Сторону от исполнения основного обязательства. Убытки возмещаются в части и порядке, предусмотренных законом и Договором.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8.6. </w:t>
      </w:r>
      <w:r>
        <w:rPr>
          <w:rFonts w:ascii="Lato" w:hAnsi="Lato" w:eastAsia="Lato"/>
          <w:b w:val="0"/>
          <w:color w:val="1F2937"/>
          <w:sz w:val="20"/>
        </w:rPr>
        <w:t>Сторона не отвечает за нарушение, вызванное недостоверными сведениями или действиями другой Стороны, перевозчика либо третьего лица, выбранного другой Стороной, если отсутствует вина отвечающей Стороны.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9. ОБСТОЯТЕЛЬСТВА НЕПРЕОДОЛИМОЙ СИЛЫ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9.1. </w:t>
      </w:r>
      <w:r>
        <w:rPr>
          <w:rFonts w:ascii="Lato" w:hAnsi="Lato" w:eastAsia="Lato"/>
          <w:b w:val="0"/>
          <w:color w:val="1F2937"/>
          <w:sz w:val="20"/>
        </w:rPr>
        <w:t>Сторона освобождается от ответственности за неисполнение, вызванное чрезвычайными и непредотвратимыми при данных условиях обстоятельствами, возникшими после заключения Договора и непосредственно препятствующими исполнению.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9.2. </w:t>
      </w:r>
      <w:r>
        <w:rPr>
          <w:rFonts w:ascii="Lato" w:hAnsi="Lato" w:eastAsia="Lato"/>
          <w:b w:val="0"/>
          <w:color w:val="1F2937"/>
          <w:sz w:val="20"/>
        </w:rPr>
        <w:t>Сторона обязана письменно уведомить другую Сторону о таких обстоятельствах в течение ______ календарных дней, указав их характер, предполагаемую продолжительность и влияние на исполнение.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9.3. </w:t>
      </w:r>
      <w:r>
        <w:rPr>
          <w:rFonts w:ascii="Lato" w:hAnsi="Lato" w:eastAsia="Lato"/>
          <w:b w:val="0"/>
          <w:color w:val="1F2937"/>
          <w:sz w:val="20"/>
        </w:rPr>
        <w:t>Отсутствие денежных средств, изменение рыночных цен, нарушение обязательств контрагентами и обычные логистические трудности сами по себе не признаются обстоятельствами непреодолимой силы.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9.4. </w:t>
      </w:r>
      <w:r>
        <w:rPr>
          <w:rFonts w:ascii="Lato" w:hAnsi="Lato" w:eastAsia="Lato"/>
          <w:b w:val="0"/>
          <w:color w:val="1F2937"/>
          <w:sz w:val="20"/>
        </w:rPr>
        <w:t>Если обстоятельства продолжаются более ______ календарных дней, каждая Сторона вправе отказаться от неисполненной части Договора без штрафа, произведя взаиморасчеты за фактически исполненное.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10. ЭЛЕКТРОННЫЕ ДОКУМЕНТЫ И СООБЩЕНИЯ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10.1. </w:t>
      </w:r>
      <w:r>
        <w:rPr>
          <w:rFonts w:ascii="Lato" w:hAnsi="Lato" w:eastAsia="Lato"/>
          <w:b w:val="0"/>
          <w:color w:val="1F2937"/>
          <w:sz w:val="20"/>
        </w:rPr>
        <w:t>Стороны вправе обмениваться документами через систему электронного документооборота. Документы, подписанные надлежащей электронной подписью, признаются равнозначными документам на бумаге в случаях, установленных законом.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10.2. </w:t>
      </w:r>
      <w:r>
        <w:rPr>
          <w:rFonts w:ascii="Lato" w:hAnsi="Lato" w:eastAsia="Lato"/>
          <w:b w:val="0"/>
          <w:color w:val="1F2937"/>
          <w:sz w:val="20"/>
        </w:rPr>
        <w:t>До обмена оригиналами Стороны признают доказательственное значение скан-копий и сообщений, направленных с согласованных адресов электронной почты, если по содержанию можно достоверно определить отправителя и волю Стороны.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10.3. </w:t>
      </w:r>
      <w:r>
        <w:rPr>
          <w:rFonts w:ascii="Lato" w:hAnsi="Lato" w:eastAsia="Lato"/>
          <w:b w:val="0"/>
          <w:color w:val="1F2937"/>
          <w:sz w:val="20"/>
        </w:rPr>
        <w:t>Согласованные адреса: Поставщик — ________________________________; Покупатель — ________________________________. Изменение адреса действует после письменного уведомления другой Стороны.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10.4. </w:t>
      </w:r>
      <w:r>
        <w:rPr>
          <w:rFonts w:ascii="Lato" w:hAnsi="Lato" w:eastAsia="Lato"/>
          <w:b w:val="0"/>
          <w:color w:val="1F2937"/>
          <w:sz w:val="20"/>
        </w:rPr>
        <w:t>Требование о предоставлении бумажного оригинала или документа по ЭДО должно быть исполнено в течение ______ рабочих дней, если иной срок не установлен законом.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11. КОНФИДЕНЦИАЛЬНОСТЬ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11.1. </w:t>
      </w:r>
      <w:r>
        <w:rPr>
          <w:rFonts w:ascii="Lato" w:hAnsi="Lato" w:eastAsia="Lato"/>
          <w:b w:val="0"/>
          <w:color w:val="1F2937"/>
          <w:sz w:val="20"/>
        </w:rPr>
        <w:t>Коммерческие условия, спецификации, цены, технологии и иная непубличная информация, полученная при исполнении Договора, не раскрываются третьим лицам без согласия другой Стороны, кроме случаев, предусмотренных законом или необходимых для исполнения Договора.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11.2. </w:t>
      </w:r>
      <w:r>
        <w:rPr>
          <w:rFonts w:ascii="Lato" w:hAnsi="Lato" w:eastAsia="Lato"/>
          <w:b w:val="0"/>
          <w:color w:val="1F2937"/>
          <w:sz w:val="20"/>
        </w:rPr>
        <w:t>Обязанность конфиденциальности действует в течение срока Договора и ______ лет после его прекращения.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12. ПРЕТЕНЗИОННЫЙ ПОРЯДОК И СПОРЫ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12.1. </w:t>
      </w:r>
      <w:r>
        <w:rPr>
          <w:rFonts w:ascii="Lato" w:hAnsi="Lato" w:eastAsia="Lato"/>
          <w:b w:val="0"/>
          <w:color w:val="1F2937"/>
          <w:sz w:val="20"/>
        </w:rPr>
        <w:t>До обращения в суд Сторона направляет письменную претензию. Срок ответа — ______ рабочих дней с даты получения, если иной обязательный срок не установлен законом.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12.2. </w:t>
      </w:r>
      <w:r>
        <w:rPr>
          <w:rFonts w:ascii="Lato" w:hAnsi="Lato" w:eastAsia="Lato"/>
          <w:b w:val="0"/>
          <w:color w:val="1F2937"/>
          <w:sz w:val="20"/>
        </w:rPr>
        <w:t>Споры рассматриваются в арбитражном суде по месту нахождения ответчика, если Стороны письменно не согласовали иную договорную подсудность, допустимую законом.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12.3. </w:t>
      </w:r>
      <w:r>
        <w:rPr>
          <w:rFonts w:ascii="Lato" w:hAnsi="Lato" w:eastAsia="Lato"/>
          <w:b w:val="0"/>
          <w:color w:val="1F2937"/>
          <w:sz w:val="20"/>
        </w:rPr>
        <w:t>К Договору применяется право Российской Федерации.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13. СРОК ДЕЙСТВИЯ И ПРЕКРАЩЕНИЕ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13.1. </w:t>
      </w:r>
      <w:r>
        <w:rPr>
          <w:rFonts w:ascii="Lato" w:hAnsi="Lato" w:eastAsia="Lato"/>
          <w:b w:val="0"/>
          <w:color w:val="1F2937"/>
          <w:sz w:val="20"/>
        </w:rPr>
        <w:t>Договор вступает в силу с даты подписания и действует до «____» __________________ 20____ г., а в части неисполненных обязательств — до их полного исполнения.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13.2. </w:t>
      </w:r>
      <w:r>
        <w:rPr>
          <w:rFonts w:ascii="Lato" w:hAnsi="Lato" w:eastAsia="Lato"/>
          <w:b w:val="0"/>
          <w:color w:val="1F2937"/>
          <w:sz w:val="20"/>
        </w:rPr>
        <w:t>Если за ______ календарных дней до окончания срока ни одна Сторона письменно не заявит о прекращении, Договор продлевается на каждый следующий год на тех же условиях.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13.3. </w:t>
      </w:r>
      <w:r>
        <w:rPr>
          <w:rFonts w:ascii="Lato" w:hAnsi="Lato" w:eastAsia="Lato"/>
          <w:b w:val="0"/>
          <w:color w:val="1F2937"/>
          <w:sz w:val="20"/>
        </w:rPr>
        <w:t>Договор может быть прекращен по соглашению Сторон, по основаниям закона, а также путем одностороннего отказа при существенном нарушении Договора другой Стороной с письменным уведомлением.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13.4. </w:t>
      </w:r>
      <w:r>
        <w:rPr>
          <w:rFonts w:ascii="Lato" w:hAnsi="Lato" w:eastAsia="Lato"/>
          <w:b w:val="0"/>
          <w:color w:val="1F2937"/>
          <w:sz w:val="20"/>
        </w:rPr>
        <w:t>Прекращение Договора не освобождает Стороны от взаиморасчетов, ответственности за ранее допущенные нарушения и исполнения обязательств, которые по своей природе сохраняются после прекращения.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14. ЗАКЛЮЧИТЕЛЬНЫЕ ПОЛОЖЕНИЯ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14.1. </w:t>
      </w:r>
      <w:r>
        <w:rPr>
          <w:rFonts w:ascii="Lato" w:hAnsi="Lato" w:eastAsia="Lato"/>
          <w:b w:val="0"/>
          <w:color w:val="1F2937"/>
          <w:sz w:val="20"/>
        </w:rPr>
        <w:t>Спецификации, акты, УПД, накладные, дополнительные соглашения и иные документы, прямо относящиеся к Договору, являются его неотъемлемой частью.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14.2. </w:t>
      </w:r>
      <w:r>
        <w:rPr>
          <w:rFonts w:ascii="Lato" w:hAnsi="Lato" w:eastAsia="Lato"/>
          <w:b w:val="0"/>
          <w:color w:val="1F2937"/>
          <w:sz w:val="20"/>
        </w:rPr>
        <w:t>Недействительность отдельного положения не влечет недействительности остальных положений. Стороны заменяют такое условие допустимым и наиболее близким по экономическому смыслу.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14.3. </w:t>
      </w:r>
      <w:r>
        <w:rPr>
          <w:rFonts w:ascii="Lato" w:hAnsi="Lato" w:eastAsia="Lato"/>
          <w:b w:val="0"/>
          <w:color w:val="1F2937"/>
          <w:sz w:val="20"/>
        </w:rPr>
        <w:t>Договор составлен в ______ экземплярах, имеющих равную юридическую силу, по одному для каждой Стороны, либо подписан в электронном виде.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14.4. </w:t>
      </w:r>
      <w:r>
        <w:rPr>
          <w:rFonts w:ascii="Lato" w:hAnsi="Lato" w:eastAsia="Lato"/>
          <w:b w:val="0"/>
          <w:color w:val="1F2937"/>
          <w:sz w:val="20"/>
        </w:rPr>
        <w:t>Agroshop.site не является стороной настоящего Договора, не гарантирует исполнение сделки и не отвечает за действия Поставщика или Покупателя. Шаблон предоставляется как справочный материал.</w:t>
      </w:r>
    </w:p>
    <w:p>
      <w:pPr>
        <w:keepNext/>
        <w:keepLines/>
        <w:spacing w:before="140" w:after="80"/>
        <w:widowControl/>
      </w:pPr>
      <w:r>
        <w:rPr>
          <w:rFonts w:ascii="Lato" w:hAnsi="Lato" w:eastAsia="Lato"/>
          <w:b/>
          <w:color w:val="179C52"/>
          <w:sz w:val="24"/>
        </w:rPr>
        <w:t>15. РЕКВИЗИТЫ И ПОДПИСИ СТОРОН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649"/>
        <w:gridCol w:w="4649"/>
      </w:tblGrid>
      <w:tr>
        <w:tc>
          <w:tcPr>
            <w:tcW w:type="dxa" w:w="5185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1F2937"/>
                <w:sz w:val="21"/>
              </w:rPr>
              <w:t>ПОСТАВЩИК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Наименование / Ф.И.О.: ____________________________________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ИНН: __________________  ОГРН/ОГРНИП: 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Адрес: _________________________________________________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р/с: __________________________ в ________________________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к/с: __________________________ БИК: 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E-mail: _______________________ Тел.: 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____________________ / _________________________________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 xml:space="preserve">      подпись                         Ф.И.О.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М.П. (при наличии)</w:t>
            </w:r>
          </w:p>
        </w:tc>
        <w:tc>
          <w:tcPr>
            <w:tcW w:type="dxa" w:w="5185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tcMar>
              <w:top w:w="130" w:type="dxa"/>
              <w:start w:w="130" w:type="dxa"/>
              <w:bottom w:w="130" w:type="dxa"/>
              <w:end w:w="13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1F2937"/>
                <w:sz w:val="21"/>
              </w:rPr>
              <w:t>ПОКУПАТЕЛЬ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Наименование / Ф.И.О.: ____________________________________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ИНН: __________________  ОГРН/ОГРНИП: 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Адрес: _________________________________________________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р/с: __________________________ в ________________________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к/с: __________________________ БИК: 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E-mail: _______________________ Тел.: 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____________________ / _________________________________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 xml:space="preserve">      подпись                         Ф.И.О.</w:t>
            </w:r>
          </w:p>
          <w:p>
            <w:pPr>
              <w:spacing w:after="20" w:line="240" w:lineRule="auto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М.П. (при наличии)</w:t>
            </w:r>
          </w:p>
        </w:tc>
      </w:tr>
    </w:tbl>
    <w:p>
      <w:pPr>
        <w:widowControl/>
      </w:pPr>
      <w:r>
        <w:br w:type="page"/>
      </w:r>
    </w:p>
    <w:p>
      <w:pPr>
        <w:jc w:val="right"/>
        <w:widowControl/>
      </w:pPr>
      <w:r>
        <w:rPr>
          <w:rFonts w:ascii="Lato" w:hAnsi="Lato" w:eastAsia="Lato"/>
          <w:b w:val="0"/>
          <w:color w:val="4B5563"/>
          <w:sz w:val="18"/>
        </w:rPr>
        <w:t>Приложение № 1</w:t>
        <w:br/>
        <w:t>к Договору поставки № ______ от «____» __________ 20____ г.</w:t>
      </w:r>
    </w:p>
    <w:p>
      <w:pPr>
        <w:spacing w:after="40"/>
        <w:jc w:val="center"/>
        <w:widowControl/>
      </w:pPr>
      <w:r>
        <w:rPr>
          <w:rFonts w:ascii="Lato" w:hAnsi="Lato" w:eastAsia="Lato"/>
          <w:b/>
          <w:color w:val="1F2937"/>
          <w:sz w:val="32"/>
        </w:rPr>
        <w:t>СПЕЦИФИКАЦИЯ № ______</w:t>
      </w:r>
    </w:p>
    <w:p>
      <w:pPr>
        <w:jc w:val="center"/>
        <w:widowControl/>
      </w:pPr>
      <w:r>
        <w:rPr>
          <w:rFonts w:ascii="Lato" w:hAnsi="Lato" w:eastAsia="Lato"/>
          <w:b w:val="0"/>
          <w:color w:val="4B5563"/>
          <w:sz w:val="20"/>
        </w:rPr>
        <w:t>к договору поставки товаров</w:t>
      </w:r>
    </w:p>
    <w:p>
      <w:pPr>
        <w:keepLines w:val="0"/>
        <w:spacing w:before="0" w:after="10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г. _______________________________                                      «____» __________________ 20____ г.</w:t>
      </w:r>
    </w:p>
    <w:p>
      <w:pPr>
        <w:keepLines w:val="0"/>
        <w:spacing w:before="0" w:after="4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Поставщик: __________________________________________________________________________________</w:t>
      </w:r>
    </w:p>
    <w:p>
      <w:pPr>
        <w:keepLines w:val="0"/>
        <w:spacing w:before="0" w:after="12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Покупатель: _________________________________________________________________________________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>
        <w:trPr>
          <w:tblHeader w:val="true"/>
        </w:trPr>
        <w:tc>
          <w:tcPr>
            <w:tcW w:type="dxa" w:w="1152"/>
            <w:shd w:fill="179C52"/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5"/>
              </w:rPr>
              <w:t>№</w:t>
            </w:r>
          </w:p>
        </w:tc>
        <w:tc>
          <w:tcPr>
            <w:tcW w:type="dxa" w:w="1152"/>
            <w:shd w:fill="179C52"/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5"/>
              </w:rPr>
              <w:t>Наименование товара</w:t>
            </w:r>
          </w:p>
        </w:tc>
        <w:tc>
          <w:tcPr>
            <w:tcW w:type="dxa" w:w="1152"/>
            <w:shd w:fill="179C52"/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5"/>
              </w:rPr>
              <w:t>Характеристики / артикул</w:t>
            </w:r>
          </w:p>
        </w:tc>
        <w:tc>
          <w:tcPr>
            <w:tcW w:type="dxa" w:w="1152"/>
            <w:shd w:fill="179C52"/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5"/>
              </w:rPr>
              <w:t>Ед.</w:t>
            </w:r>
          </w:p>
        </w:tc>
        <w:tc>
          <w:tcPr>
            <w:tcW w:type="dxa" w:w="1152"/>
            <w:shd w:fill="179C52"/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5"/>
              </w:rPr>
              <w:t>Кол-во</w:t>
            </w:r>
          </w:p>
        </w:tc>
        <w:tc>
          <w:tcPr>
            <w:tcW w:type="dxa" w:w="1152"/>
            <w:shd w:fill="179C52"/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5"/>
              </w:rPr>
              <w:t>Цена без НДС, ₽</w:t>
            </w:r>
          </w:p>
        </w:tc>
        <w:tc>
          <w:tcPr>
            <w:tcW w:type="dxa" w:w="1152"/>
            <w:shd w:fill="179C52"/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5"/>
              </w:rPr>
              <w:t>НДС</w:t>
            </w:r>
          </w:p>
        </w:tc>
        <w:tc>
          <w:tcPr>
            <w:tcW w:type="dxa" w:w="1152"/>
            <w:shd w:fill="179C52"/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5"/>
              </w:rPr>
              <w:t>Цена с НДС, ₽</w:t>
            </w:r>
          </w:p>
        </w:tc>
        <w:tc>
          <w:tcPr>
            <w:tcW w:type="dxa" w:w="1152"/>
            <w:shd w:fill="179C52"/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5"/>
              </w:rPr>
              <w:t>Сумма, ₽</w:t>
            </w:r>
          </w:p>
        </w:tc>
      </w:tr>
      <w:tr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5"/>
              </w:rPr>
              <w:t>1.</w:t>
            </w: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</w:tr>
      <w:tr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5"/>
              </w:rPr>
              <w:t>2.</w:t>
            </w: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</w:tr>
      <w:tr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5"/>
              </w:rPr>
              <w:t>3.</w:t>
            </w: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</w:tr>
      <w:tr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5"/>
              </w:rPr>
              <w:t>4.</w:t>
            </w: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</w:tr>
      <w:tr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5"/>
              </w:rPr>
              <w:t>5.</w:t>
            </w: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</w:tr>
      <w:tr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5"/>
              </w:rPr>
              <w:t>6.</w:t>
            </w: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</w:tr>
      <w:tr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5"/>
              </w:rPr>
              <w:t>7.</w:t>
            </w: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</w:tr>
      <w:tr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5"/>
              </w:rPr>
              <w:t>8.</w:t>
            </w: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type="dxa" w:w="1152"/>
            <w:tcMar>
              <w:top w:w="80" w:type="dxa"/>
              <w:start w:w="55" w:type="dxa"/>
              <w:bottom w:w="80" w:type="dxa"/>
              <w:end w:w="55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1. </w:t>
      </w:r>
      <w:r>
        <w:rPr>
          <w:rFonts w:ascii="Lato" w:hAnsi="Lato" w:eastAsia="Lato"/>
          <w:b w:val="0"/>
          <w:color w:val="1F2937"/>
          <w:sz w:val="20"/>
        </w:rPr>
        <w:t>Общая стоимость партии: ____________________________ (__________________________________________) рублей ______ копеек, [включая НДС ______% в размере __________________ / без НДС].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2. </w:t>
      </w:r>
      <w:r>
        <w:rPr>
          <w:rFonts w:ascii="Lato" w:hAnsi="Lato" w:eastAsia="Lato"/>
          <w:b w:val="0"/>
          <w:color w:val="1F2937"/>
          <w:sz w:val="20"/>
        </w:rPr>
        <w:t>Срок поставки: _______________________________________________________________________________.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3. </w:t>
      </w:r>
      <w:r>
        <w:rPr>
          <w:rFonts w:ascii="Lato" w:hAnsi="Lato" w:eastAsia="Lato"/>
          <w:b w:val="0"/>
          <w:color w:val="1F2937"/>
          <w:sz w:val="20"/>
        </w:rPr>
        <w:t>Место поставки / выборки: ____________________________________________________________________.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4. </w:t>
      </w:r>
      <w:r>
        <w:rPr>
          <w:rFonts w:ascii="Lato" w:hAnsi="Lato" w:eastAsia="Lato"/>
          <w:b w:val="0"/>
          <w:color w:val="1F2937"/>
          <w:sz w:val="20"/>
        </w:rPr>
        <w:t>Способ доставки и плательщик перевозки: _______________________________________________________.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5. </w:t>
      </w:r>
      <w:r>
        <w:rPr>
          <w:rFonts w:ascii="Lato" w:hAnsi="Lato" w:eastAsia="Lato"/>
          <w:b w:val="0"/>
          <w:color w:val="1F2937"/>
          <w:sz w:val="20"/>
        </w:rPr>
        <w:t>Условия оплаты: _______________________________________________________________________________.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6. </w:t>
      </w:r>
      <w:r>
        <w:rPr>
          <w:rFonts w:ascii="Lato" w:hAnsi="Lato" w:eastAsia="Lato"/>
          <w:b w:val="0"/>
          <w:color w:val="1F2937"/>
          <w:sz w:val="20"/>
        </w:rPr>
        <w:t>Требования к качеству, упаковке, маркировке, сроку годности и документам: _______________________</w:t>
        <w:br/>
        <w:t>________________________________________________________________________________________________.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7. </w:t>
      </w:r>
      <w:r>
        <w:rPr>
          <w:rFonts w:ascii="Lato" w:hAnsi="Lato" w:eastAsia="Lato"/>
          <w:b w:val="0"/>
          <w:color w:val="1F2937"/>
          <w:sz w:val="20"/>
        </w:rPr>
        <w:t>Особые условия: ______________________________________________________________________________</w:t>
        <w:br/>
        <w:t>________________________________________________________________________________________________.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8. </w:t>
      </w:r>
      <w:r>
        <w:rPr>
          <w:rFonts w:ascii="Lato" w:hAnsi="Lato" w:eastAsia="Lato"/>
          <w:b w:val="0"/>
          <w:color w:val="1F2937"/>
          <w:sz w:val="20"/>
        </w:rPr>
        <w:t>Настоящая Спецификация является неотъемлемой частью Договора и составлена в ______ экземплярах / подписана по ЭДО.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5"/>
        <w:gridCol w:w="5185"/>
      </w:tblGrid>
      <w:tr>
        <w:tc>
          <w:tcPr>
            <w:tcW w:type="dxa" w:w="5185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1F2937"/>
                <w:sz w:val="20"/>
              </w:rPr>
              <w:t>ПОСТАВЩИК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________________ / __________________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подпись                 Ф.И.О.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М.П. (при наличии)</w:t>
            </w:r>
          </w:p>
        </w:tc>
        <w:tc>
          <w:tcPr>
            <w:tcW w:type="dxa" w:w="5185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1F2937"/>
                <w:sz w:val="20"/>
              </w:rPr>
              <w:t>ПОКУПАТЕЛЬ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________________ / __________________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подпись                 Ф.И.О.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М.П. (при наличии)</w:t>
            </w:r>
          </w:p>
        </w:tc>
      </w:tr>
    </w:tbl>
    <w:p>
      <w:pPr>
        <w:widowControl/>
      </w:pPr>
      <w:r>
        <w:br w:type="page"/>
      </w:r>
    </w:p>
    <w:p>
      <w:pPr>
        <w:jc w:val="right"/>
        <w:widowControl/>
      </w:pPr>
      <w:r>
        <w:rPr>
          <w:rFonts w:ascii="Lato" w:hAnsi="Lato" w:eastAsia="Lato"/>
          <w:b w:val="0"/>
          <w:color w:val="4B5563"/>
          <w:sz w:val="18"/>
        </w:rPr>
        <w:t>Приложение № 2</w:t>
        <w:br/>
        <w:t>к Договору поставки № ______ от «____» __________ 20____ г.</w:t>
      </w:r>
    </w:p>
    <w:p>
      <w:pPr>
        <w:spacing w:after="40"/>
        <w:jc w:val="center"/>
        <w:widowControl/>
      </w:pPr>
      <w:r>
        <w:rPr>
          <w:rFonts w:ascii="Lato" w:hAnsi="Lato" w:eastAsia="Lato"/>
          <w:b/>
          <w:color w:val="1F2937"/>
          <w:sz w:val="32"/>
        </w:rPr>
        <w:t>АКТ ПРИЕМА-ПЕРЕДАЧИ ТОВАРА</w:t>
      </w:r>
    </w:p>
    <w:p>
      <w:pPr>
        <w:keepLines w:val="0"/>
        <w:spacing w:before="0" w:after="10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г. _______________________________                                      «____» __________________ 20____ г.</w:t>
      </w:r>
    </w:p>
    <w:p>
      <w:pPr>
        <w:keepLines w:val="0"/>
        <w:spacing w:before="0" w:after="4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Поставщик: __________________________________________________________________________________</w:t>
      </w:r>
    </w:p>
    <w:p>
      <w:pPr>
        <w:keepLines w:val="0"/>
        <w:spacing w:before="0" w:after="100" w:line="259" w:lineRule="auto"/>
        <w:jc w:val="both"/>
        <w:widowControl/>
      </w:pPr>
      <w:r>
        <w:rPr>
          <w:rFonts w:ascii="Lato" w:hAnsi="Lato" w:eastAsia="Lato"/>
          <w:b w:val="0"/>
          <w:color w:val="1F2937"/>
          <w:sz w:val="20"/>
        </w:rPr>
        <w:t>Покупатель: _________________________________________________________________________________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1. </w:t>
      </w:r>
      <w:r>
        <w:rPr>
          <w:rFonts w:ascii="Lato" w:hAnsi="Lato" w:eastAsia="Lato"/>
          <w:b w:val="0"/>
          <w:color w:val="1F2937"/>
          <w:sz w:val="20"/>
        </w:rPr>
        <w:t>Во исполнение Договора Поставщик передал, а Покупатель принял следующую партию товара: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rPr>
          <w:tblHeader w:val="true"/>
        </w:trPr>
        <w:tc>
          <w:tcPr>
            <w:tcW w:type="dxa" w:w="1481"/>
            <w:shd w:fill="179C52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6"/>
              </w:rPr>
              <w:t>№</w:t>
            </w:r>
          </w:p>
        </w:tc>
        <w:tc>
          <w:tcPr>
            <w:tcW w:type="dxa" w:w="1481"/>
            <w:shd w:fill="179C52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6"/>
              </w:rPr>
              <w:t>Наименование</w:t>
            </w:r>
          </w:p>
        </w:tc>
        <w:tc>
          <w:tcPr>
            <w:tcW w:type="dxa" w:w="1481"/>
            <w:shd w:fill="179C52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6"/>
              </w:rPr>
              <w:t>Ед.</w:t>
            </w:r>
          </w:p>
        </w:tc>
        <w:tc>
          <w:tcPr>
            <w:tcW w:type="dxa" w:w="1481"/>
            <w:shd w:fill="179C52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6"/>
              </w:rPr>
              <w:t>Кол-во</w:t>
            </w:r>
          </w:p>
        </w:tc>
        <w:tc>
          <w:tcPr>
            <w:tcW w:type="dxa" w:w="1481"/>
            <w:shd w:fill="179C52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6"/>
              </w:rPr>
              <w:t>Документ / партия</w:t>
            </w:r>
          </w:p>
        </w:tc>
        <w:tc>
          <w:tcPr>
            <w:tcW w:type="dxa" w:w="1481"/>
            <w:shd w:fill="179C52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6"/>
              </w:rPr>
              <w:t>Состояние упаковки</w:t>
            </w:r>
          </w:p>
        </w:tc>
        <w:tc>
          <w:tcPr>
            <w:tcW w:type="dxa" w:w="1481"/>
            <w:shd w:fill="179C52"/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FFFFFF"/>
                <w:sz w:val="16"/>
              </w:rPr>
              <w:t>Замечания</w:t>
            </w:r>
          </w:p>
        </w:tc>
      </w:tr>
      <w:tr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6"/>
              </w:rPr>
              <w:t>1.</w:t>
            </w: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</w:tr>
      <w:tr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6"/>
              </w:rPr>
              <w:t>2.</w:t>
            </w: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</w:tr>
      <w:tr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6"/>
              </w:rPr>
              <w:t>3.</w:t>
            </w: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</w:tr>
      <w:tr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6"/>
              </w:rPr>
              <w:t>4.</w:t>
            </w: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</w:tr>
      <w:tr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6"/>
              </w:rPr>
              <w:t>5.</w:t>
            </w: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</w:tr>
      <w:tr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6"/>
              </w:rPr>
              <w:t>6.</w:t>
            </w: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</w:tr>
      <w:tr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6"/>
              </w:rPr>
              <w:t>7.</w:t>
            </w: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center"/>
            </w:pPr>
          </w:p>
        </w:tc>
        <w:tc>
          <w:tcPr>
            <w:tcW w:type="dxa" w:w="1481"/>
            <w:tcMar>
              <w:top w:w="80" w:type="dxa"/>
              <w:start w:w="60" w:type="dxa"/>
              <w:bottom w:w="80" w:type="dxa"/>
              <w:end w:w="60" w:type="dxa"/>
            </w:tcMar>
          </w:tcPr>
          <w:p>
            <w:pPr>
              <w:jc w:val="left"/>
            </w:pPr>
          </w:p>
        </w:tc>
      </w:tr>
    </w:tbl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2. </w:t>
      </w:r>
      <w:r>
        <w:rPr>
          <w:rFonts w:ascii="Lato" w:hAnsi="Lato" w:eastAsia="Lato"/>
          <w:b w:val="0"/>
          <w:color w:val="1F2937"/>
          <w:sz w:val="20"/>
        </w:rPr>
        <w:t>Переданы сопроводительные документы: __________________________________________________________</w:t>
        <w:br/>
        <w:t>________________________________________________________________________________________________.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3. </w:t>
      </w:r>
      <w:r>
        <w:rPr>
          <w:rFonts w:ascii="Lato" w:hAnsi="Lato" w:eastAsia="Lato"/>
          <w:b w:val="0"/>
          <w:color w:val="1F2937"/>
          <w:sz w:val="20"/>
        </w:rPr>
        <w:t>Количество грузовых мест: ____________. Тара и упаковка: [без повреждений / имеются повреждения: __________________________________________________________________________________________].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4. </w:t>
      </w:r>
      <w:r>
        <w:rPr>
          <w:rFonts w:ascii="Lato" w:hAnsi="Lato" w:eastAsia="Lato"/>
          <w:b w:val="0"/>
          <w:color w:val="1F2937"/>
          <w:sz w:val="20"/>
        </w:rPr>
        <w:t>По результатам приемки: [замечаний нет / выявлены следующие расхождения или недостатки]:</w:t>
        <w:br/>
        <w:t>________________________________________________________________________________________________</w:t>
        <w:br/>
        <w:t>________________________________________________________________________________________________.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5. </w:t>
      </w:r>
      <w:r>
        <w:rPr>
          <w:rFonts w:ascii="Lato" w:hAnsi="Lato" w:eastAsia="Lato"/>
          <w:b w:val="0"/>
          <w:color w:val="1F2937"/>
          <w:sz w:val="20"/>
        </w:rPr>
        <w:t>Фото-, видео- и иные материалы приложены: [да / нет]. Перечень: ____________________________________.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6. </w:t>
      </w:r>
      <w:r>
        <w:rPr>
          <w:rFonts w:ascii="Lato" w:hAnsi="Lato" w:eastAsia="Lato"/>
          <w:b w:val="0"/>
          <w:color w:val="1F2937"/>
          <w:sz w:val="20"/>
        </w:rPr>
        <w:t>Настоящий Акт подтверждает фактическую передачу товара и не лишает Покупателя права заявить требования по скрытым недостаткам в сроки, предусмотренные Договором и законом.</w:t>
      </w:r>
    </w:p>
    <w:p>
      <w:pPr>
        <w:keepLines w:val="0"/>
        <w:spacing w:after="60" w:line="259" w:lineRule="auto"/>
        <w:ind w:left="0" w:firstLine="0"/>
        <w:jc w:val="both"/>
        <w:widowControl/>
      </w:pPr>
      <w:r>
        <w:rPr>
          <w:rFonts w:ascii="Lato" w:hAnsi="Lato" w:eastAsia="Lato"/>
          <w:b/>
          <w:color w:val="1F2937"/>
          <w:sz w:val="20"/>
        </w:rPr>
        <w:t xml:space="preserve">7. </w:t>
      </w:r>
      <w:r>
        <w:rPr>
          <w:rFonts w:ascii="Lato" w:hAnsi="Lato" w:eastAsia="Lato"/>
          <w:b w:val="0"/>
          <w:color w:val="1F2937"/>
          <w:sz w:val="20"/>
        </w:rPr>
        <w:t>Акт составлен в ______ экземплярах / подписан по ЭДО и является неотъемлемой частью Договора.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5"/>
        <w:gridCol w:w="5185"/>
      </w:tblGrid>
      <w:tr>
        <w:tc>
          <w:tcPr>
            <w:tcW w:type="dxa" w:w="5185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1F2937"/>
                <w:sz w:val="20"/>
              </w:rPr>
              <w:t>ПЕРЕДАЛ: ПОСТАВЩИК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________________ / __________________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подпись                 Ф.И.О.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М.П. (при наличии)</w:t>
            </w:r>
          </w:p>
        </w:tc>
        <w:tc>
          <w:tcPr>
            <w:tcW w:type="dxa" w:w="5185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jc w:val="center"/>
            </w:pPr>
            <w:r>
              <w:rPr>
                <w:rFonts w:ascii="Lato" w:hAnsi="Lato" w:eastAsia="Lato"/>
                <w:b/>
                <w:color w:val="1F2937"/>
                <w:sz w:val="20"/>
              </w:rPr>
              <w:t>ПРИНЯЛ: ПОКУПАТЕЛЬ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________________ / __________________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подпись                 Ф.И.О.</w:t>
            </w:r>
          </w:p>
          <w:p>
            <w:pPr>
              <w:spacing w:after="20"/>
              <w:jc w:val="center"/>
            </w:pPr>
            <w:r>
              <w:rPr>
                <w:rFonts w:ascii="Lato" w:hAnsi="Lato" w:eastAsia="Lato"/>
                <w:b w:val="0"/>
                <w:color w:val="1F2937"/>
                <w:sz w:val="17"/>
              </w:rPr>
              <w:t>М.П. (при наличии)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F3F4F6"/>
            <w:tcBorders>
              <w:top w:val="single" w:sz="6" w:color="179C52"/>
              <w:left w:val="single" w:sz="6" w:color="179C52"/>
              <w:bottom w:val="single" w:sz="6" w:color="179C52"/>
              <w:right w:val="single" w:sz="6" w:color="179C52"/>
            </w:tcBorders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40"/>
            </w:pPr>
            <w:r>
              <w:rPr>
                <w:rFonts w:ascii="Lato" w:hAnsi="Lato" w:eastAsia="Lato"/>
                <w:b/>
                <w:color w:val="1F2937"/>
                <w:sz w:val="20"/>
              </w:rPr>
              <w:t>Примечание</w:t>
            </w:r>
          </w:p>
          <w:p>
            <w:pPr>
              <w:spacing w:after="0" w:line="252" w:lineRule="auto"/>
            </w:pPr>
            <w:r>
              <w:rPr>
                <w:rFonts w:ascii="Lato" w:hAnsi="Lato" w:eastAsia="Lato"/>
                <w:b w:val="0"/>
                <w:color w:val="1F2937"/>
                <w:sz w:val="18"/>
              </w:rPr>
              <w:t>Шаблон подготовлен как универсальная основа для коммерческой поставки между ООО и/или ИП. Он не заменяет анализ конкретной сделки. Перед подписанием проверьте предмет, количество, цену, НДС, сроки, приемку, обязательные документы, подсудность и специальные требования к товару. Для сельхозпродукции, скоропортящихся товаров, семян, агрохимикатов, ветеринарных препаратов, техники, экспорта и крупных сумм могут потребоваться дополнительные условия.</w:t>
            </w:r>
          </w:p>
        </w:tc>
      </w:tr>
    </w:tbl>
    <w:p>
      <w:pPr>
        <w:spacing w:after="0"/>
        <w:widowControl/>
      </w:pPr>
    </w:p>
    <w:sectPr w:rsidR="00FC693F" w:rsidRPr="0006063C" w:rsidSect="00034616">
      <w:headerReference w:type="default" r:id="rId9"/>
      <w:footerReference w:type="default" r:id="rId10"/>
      <w:headerReference w:type="first" r:id="rId11"/>
      <w:headerReference w:type="even" r:id="rId12"/>
      <w:pgSz w:w="12240" w:h="15840"/>
      <w:pgMar w:top="822" w:right="935" w:bottom="822" w:left="935" w:header="20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40"/>
      <w:jc w:val="center"/>
      <w:pBdr>
        <w:top w:val="single" w:sz="6" w:space="2" w:color="D1D5DB"/>
      </w:pBdr>
    </w:pPr>
    <w:r>
      <w:rPr>
        <w:rFonts w:ascii="Lato" w:hAnsi="Lato" w:eastAsia="Lato"/>
        <w:b w:val="0"/>
        <w:color w:val="4B5563"/>
        <w:sz w:val="16"/>
      </w:rPr>
      <w:t xml:space="preserve">Типовой шаблон • редакция 13.07.2026 • страница </w:t>
    </w:r>
    <w:r>
      <w:rPr>
        <w:rFonts w:ascii="Lato" w:hAnsi="Lato" w:eastAsia="Lato"/>
        <w:b w:val="0"/>
        <w:color w:val="4B5563"/>
        <w:sz w:val="16"/>
      </w:rPr>
      <w:fldChar w:fldCharType="begin"/>
      <w:instrText xml:space="preserve">PAGE</w:instrText>
      <w:fldChar w:fldCharType="end"/>
    </w:r>
    <w:r>
      <w:rPr>
        <w:rFonts w:ascii="Lato" w:hAnsi="Lato" w:eastAsia="Lato"/>
        <w:b w:val="0"/>
        <w:color w:val="4B5563"/>
        <w:sz w:val="16"/>
      </w:rPr>
      <w:t xml:space="preserve"> из </w:t>
    </w:r>
    <w:r>
      <w:rPr>
        <w:rFonts w:ascii="Lato" w:hAnsi="Lato" w:eastAsia="Lato"/>
        <w:b w:val="0"/>
        <w:color w:val="4B5563"/>
        <w:sz w:val="16"/>
      </w:rP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left"/>
    </w:pPr>
    <w:r>
      <w:rPr>
        <w:rFonts w:ascii="Lato" w:hAnsi="Lato" w:eastAsia="Lato"/>
        <w:b/>
        <w:color w:val="179C52"/>
        <w:sz w:val="21"/>
      </w:rPr>
      <w:t>Agroshop.site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left"/>
    </w:pPr>
    <w:r>
      <w:rPr>
        <w:rFonts w:ascii="Lato" w:hAnsi="Lato" w:eastAsia="Lato"/>
        <w:b/>
        <w:color w:val="179C52"/>
        <w:sz w:val="21"/>
      </w:rPr>
      <w:t>Agroshop.site</w:t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left"/>
    </w:pPr>
    <w:r>
      <w:rPr>
        <w:rFonts w:ascii="Lato" w:hAnsi="Lato" w:eastAsia="Lato"/>
        <w:b/>
        <w:color w:val="179C52"/>
        <w:sz w:val="21"/>
      </w:rPr>
      <w:t>Agroshop.site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ato" w:hAnsi="Lato" w:eastAsia="Lato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договора поставки товаров — Agroshop.site</dc:title>
  <dc:subject>Универсальный B2B-шаблон для ООО и ИП</dc:subject>
  <dc:creator>Agroshop.site</dc:creator>
  <cp:keywords>договор поставки, B2B, ООО, ИП, Agroshop</cp:keywords>
  <dc:description>Редакция 13.07.2026. Справочный шаблон.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